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3C" w:rsidRPr="00A155B1" w:rsidRDefault="00BB243C" w:rsidP="00BB243C"/>
    <w:p w:rsidR="00BB243C" w:rsidRPr="00A155B1" w:rsidRDefault="00BB243C" w:rsidP="00BB24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B243C" w:rsidRPr="00A155B1" w:rsidRDefault="00BB243C" w:rsidP="00BB24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BB243C" w:rsidRPr="00A155B1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BB243C" w:rsidRPr="00A155B1" w:rsidRDefault="00BB243C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43C" w:rsidRPr="00A155B1" w:rsidRDefault="00BB243C" w:rsidP="00BB2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55B1">
        <w:rPr>
          <w:rFonts w:ascii="Times New Roman" w:hAnsi="Times New Roman"/>
          <w:sz w:val="28"/>
          <w:szCs w:val="28"/>
          <w:u w:val="single"/>
        </w:rPr>
        <w:t xml:space="preserve">03 декабря 2019 года </w:t>
      </w:r>
      <w:r w:rsidRPr="00A155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155B1">
        <w:rPr>
          <w:rFonts w:ascii="Times New Roman" w:hAnsi="Times New Roman"/>
          <w:sz w:val="28"/>
          <w:szCs w:val="28"/>
          <w:u w:val="single"/>
        </w:rPr>
        <w:t>№ 118</w:t>
      </w:r>
    </w:p>
    <w:p w:rsidR="00BB243C" w:rsidRPr="00A155B1" w:rsidRDefault="00BB243C" w:rsidP="00BB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город Красноуральск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A155B1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27.11.2019 № 6703 – на 1 листе.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«Управление финансами городского округа Красноуральск на 2019 – 2024 годы» (далее – Проект) – на 17 листах.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A155B1">
        <w:rPr>
          <w:rFonts w:ascii="Times New Roman" w:hAnsi="Times New Roman"/>
          <w:sz w:val="28"/>
          <w:szCs w:val="28"/>
        </w:rPr>
        <w:t xml:space="preserve"> 27 ноября 2019 года.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A155B1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155B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155B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155B1">
        <w:rPr>
          <w:rFonts w:ascii="Times New Roman" w:hAnsi="Times New Roman"/>
          <w:sz w:val="28"/>
          <w:szCs w:val="28"/>
        </w:rPr>
        <w:t>.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A155B1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1.</w:t>
      </w:r>
      <w:r w:rsidRPr="00A155B1">
        <w:rPr>
          <w:rFonts w:ascii="Times New Roman" w:hAnsi="Times New Roman"/>
          <w:sz w:val="28"/>
          <w:szCs w:val="28"/>
        </w:rPr>
        <w:t xml:space="preserve"> Муниципальная программа «Управление </w:t>
      </w:r>
      <w:proofErr w:type="gramStart"/>
      <w:r w:rsidRPr="00A155B1">
        <w:rPr>
          <w:rFonts w:ascii="Times New Roman" w:hAnsi="Times New Roman"/>
          <w:sz w:val="28"/>
          <w:szCs w:val="28"/>
        </w:rPr>
        <w:t>финансами  городского</w:t>
      </w:r>
      <w:proofErr w:type="gramEnd"/>
      <w:r w:rsidRPr="00A155B1">
        <w:rPr>
          <w:rFonts w:ascii="Times New Roman" w:hAnsi="Times New Roman"/>
          <w:sz w:val="28"/>
          <w:szCs w:val="28"/>
        </w:rPr>
        <w:t xml:space="preserve"> округа Красноуральск на 2019 – 2024 годы» (далее - Программа) утверждена постановлением администрации городского округа Красноуральск от 31.10.2018 № 1344 (с изменениями, далее - Программа).</w:t>
      </w:r>
    </w:p>
    <w:p w:rsidR="00BB243C" w:rsidRPr="00A155B1" w:rsidRDefault="00BB243C" w:rsidP="00BB243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2.</w:t>
      </w:r>
      <w:r w:rsidRPr="00A155B1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местного бюджета на сумму </w:t>
      </w:r>
      <w:r w:rsidRPr="00A155B1">
        <w:rPr>
          <w:rFonts w:ascii="Times New Roman" w:hAnsi="Times New Roman"/>
          <w:b/>
          <w:sz w:val="28"/>
          <w:szCs w:val="28"/>
        </w:rPr>
        <w:t>77 844,0</w:t>
      </w:r>
      <w:r w:rsidRPr="00A155B1">
        <w:rPr>
          <w:rFonts w:ascii="Times New Roman" w:hAnsi="Times New Roman"/>
          <w:sz w:val="28"/>
          <w:szCs w:val="28"/>
        </w:rPr>
        <w:t xml:space="preserve"> рубля. </w:t>
      </w:r>
    </w:p>
    <w:p w:rsidR="00BB243C" w:rsidRPr="00A155B1" w:rsidRDefault="00BB243C" w:rsidP="00BB24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расходов на выполнение мероприятий Программы составит </w:t>
      </w:r>
      <w:r w:rsidRPr="00A155B1">
        <w:rPr>
          <w:rFonts w:ascii="Times New Roman" w:hAnsi="Times New Roman"/>
          <w:b/>
          <w:sz w:val="28"/>
          <w:szCs w:val="28"/>
        </w:rPr>
        <w:t>60 215 695,98 рублей</w:t>
      </w:r>
      <w:r w:rsidRPr="00A155B1">
        <w:rPr>
          <w:rFonts w:ascii="Times New Roman" w:hAnsi="Times New Roman"/>
          <w:sz w:val="28"/>
          <w:szCs w:val="28"/>
        </w:rPr>
        <w:t xml:space="preserve">, в том числе в 2019 году за счет средств местного бюджета – </w:t>
      </w:r>
      <w:r w:rsidRPr="00A155B1">
        <w:rPr>
          <w:rFonts w:ascii="Times New Roman" w:hAnsi="Times New Roman"/>
          <w:b/>
          <w:sz w:val="28"/>
          <w:szCs w:val="28"/>
        </w:rPr>
        <w:t>10 263 094,98 рубля.</w:t>
      </w:r>
    </w:p>
    <w:p w:rsidR="00BB243C" w:rsidRPr="00A155B1" w:rsidRDefault="00BB243C" w:rsidP="00BB24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A155B1"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уменьшено финансирование мероприятия 5.1 «Обеспечение деятельности органов местного самоуправления (органов местной администрации) (центральный аппарат) на 77 844,0 рубля, из них: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в целях экономии бюджетных средств и сокращением дополнительных выплат муниципальным служащим на 53 262,0 рубля уменьшено финансирование фонда оплаты труда муниципальных служащих финансового управления администрации городского округа Красноуральск;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 xml:space="preserve">- в связи с экономией средств по командировочным расходам на проезд, проживание и суточные уменьшено финансирование на сумму 24 582,0 </w:t>
      </w:r>
      <w:proofErr w:type="gramStart"/>
      <w:r w:rsidRPr="00A155B1">
        <w:rPr>
          <w:rFonts w:ascii="Times New Roman" w:hAnsi="Times New Roman"/>
          <w:sz w:val="28"/>
          <w:szCs w:val="28"/>
        </w:rPr>
        <w:t>рубля,  т.к.</w:t>
      </w:r>
      <w:proofErr w:type="gramEnd"/>
      <w:r w:rsidRPr="00A155B1">
        <w:rPr>
          <w:rFonts w:ascii="Times New Roman" w:hAnsi="Times New Roman"/>
          <w:sz w:val="28"/>
          <w:szCs w:val="28"/>
        </w:rPr>
        <w:t xml:space="preserve"> в 2019 году применялось дистанционное, электронное обучение сотрудников по курсам повышения квалификации.</w:t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  <w:r w:rsidRPr="00A155B1">
        <w:rPr>
          <w:rFonts w:ascii="Times New Roman" w:hAnsi="Times New Roman"/>
          <w:b/>
          <w:sz w:val="28"/>
          <w:szCs w:val="28"/>
        </w:rPr>
        <w:tab/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4.</w:t>
      </w:r>
      <w:r w:rsidRPr="00A155B1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изменяются </w:t>
      </w:r>
      <w:proofErr w:type="gramStart"/>
      <w:r w:rsidRPr="00A155B1">
        <w:rPr>
          <w:rFonts w:ascii="Times New Roman" w:hAnsi="Times New Roman"/>
          <w:sz w:val="28"/>
          <w:szCs w:val="28"/>
        </w:rPr>
        <w:t>значения  целевых</w:t>
      </w:r>
      <w:proofErr w:type="gramEnd"/>
      <w:r w:rsidRPr="00A155B1">
        <w:rPr>
          <w:rFonts w:ascii="Times New Roman" w:hAnsi="Times New Roman"/>
          <w:sz w:val="28"/>
          <w:szCs w:val="28"/>
        </w:rPr>
        <w:t xml:space="preserve"> показателей на 2019 год реализации муниципальной программы, с целью приведения в соответствие с Бюджетным кодексом РФ и внесением изменений в показатели Прогноза социально-экономического развития городского округа Красноуральск: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- 1.1.1 «темп роста объема налоговых и неналоговых доходов местного бюджета (в сопоставимых условиях)» составил 102 %;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- 3.2.2 «отношение объема муниципального долга по 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поступлений)» изменилось на &lt;=0,3;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- 3.3.1 «отношение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</w:t>
      </w:r>
      <w:r w:rsidRPr="00A155B1">
        <w:rPr>
          <w:rFonts w:ascii="Times New Roman" w:hAnsi="Times New Roman"/>
          <w:sz w:val="28"/>
          <w:szCs w:val="28"/>
        </w:rPr>
        <w:tab/>
        <w:t xml:space="preserve"> Федерации» изменилось на &lt;=0,00015.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Мероприятия и целевые показатели Программы на 2019 год, отраженные в Проекте взаимоувязаны между собой по срокам реализации и объемам финансирования.</w:t>
      </w:r>
    </w:p>
    <w:p w:rsidR="00BB243C" w:rsidRPr="00A155B1" w:rsidRDefault="00BB243C" w:rsidP="00BB243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A155B1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BB243C" w:rsidRPr="00A155B1" w:rsidRDefault="00BB243C" w:rsidP="00BB243C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BB243C" w:rsidRPr="00A155B1" w:rsidRDefault="00BB243C" w:rsidP="00BB2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6.</w:t>
      </w:r>
      <w:r w:rsidRPr="00A155B1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28.11.2019 № 213, далее – Решение о бюджете). </w:t>
      </w:r>
    </w:p>
    <w:p w:rsidR="00BB243C" w:rsidRPr="00A155B1" w:rsidRDefault="00BB243C" w:rsidP="00BB2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BB243C" w:rsidRPr="00A155B1" w:rsidRDefault="00BB243C" w:rsidP="00BB243C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BB243C" w:rsidRPr="00A155B1" w:rsidRDefault="00BB243C" w:rsidP="00BB243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ВЫВОД:</w:t>
      </w:r>
    </w:p>
    <w:p w:rsidR="00BB243C" w:rsidRPr="00A155B1" w:rsidRDefault="00BB243C" w:rsidP="00BB24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BB243C" w:rsidRPr="00A155B1" w:rsidRDefault="00BB243C" w:rsidP="00BB24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</w:r>
    </w:p>
    <w:p w:rsidR="00BB243C" w:rsidRPr="00A155B1" w:rsidRDefault="00BB243C" w:rsidP="00BB2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О.А. Берстенева</w:t>
      </w:r>
    </w:p>
    <w:p w:rsidR="00BB243C" w:rsidRPr="00A155B1" w:rsidRDefault="00BB243C" w:rsidP="00BB243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43C" w:rsidRPr="00A155B1" w:rsidRDefault="00BB243C" w:rsidP="00BB243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Исполнитель:</w:t>
      </w:r>
    </w:p>
    <w:p w:rsidR="00BB243C" w:rsidRPr="00A155B1" w:rsidRDefault="00BB243C" w:rsidP="00BB243C">
      <w:r w:rsidRPr="00A155B1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BB243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C"/>
    <w:rsid w:val="0014086C"/>
    <w:rsid w:val="00A95CB7"/>
    <w:rsid w:val="00BB243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C2BDE-86D3-454F-BA66-5BAAE870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2019-12-17T06:20:00Z</dcterms:created>
  <dcterms:modified xsi:type="dcterms:W3CDTF">2019-12-17T06:20:00Z</dcterms:modified>
</cp:coreProperties>
</file>